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AC1EA" w14:textId="77777777" w:rsidR="00D73F4B" w:rsidRPr="001E43A0" w:rsidRDefault="00D73F4B" w:rsidP="00D73F4B">
      <w:pPr>
        <w:ind w:right="1190"/>
        <w:rPr>
          <w:rFonts w:ascii="Trebuchet MS" w:hAnsi="Trebuchet MS" w:cs="Times New Roman"/>
          <w:b/>
          <w:highlight w:val="lightGray"/>
        </w:rPr>
      </w:pPr>
    </w:p>
    <w:p w14:paraId="7DC7CD5B" w14:textId="3F46772B" w:rsidR="001E43A0" w:rsidRPr="001E43A0" w:rsidRDefault="001E43A0" w:rsidP="001E43A0">
      <w:pPr>
        <w:jc w:val="center"/>
        <w:rPr>
          <w:b/>
          <w:sz w:val="32"/>
          <w:szCs w:val="32"/>
        </w:rPr>
      </w:pPr>
      <w:r w:rsidRPr="001E43A0">
        <w:rPr>
          <w:b/>
          <w:sz w:val="32"/>
          <w:szCs w:val="32"/>
        </w:rPr>
        <w:t>CADRE DE REPONSE</w:t>
      </w:r>
    </w:p>
    <w:p w14:paraId="48F98EEE" w14:textId="77777777" w:rsidR="00DF24C7" w:rsidRPr="003B7D59" w:rsidRDefault="00DF24C7" w:rsidP="00DF24C7">
      <w:pPr>
        <w:jc w:val="both"/>
        <w:rPr>
          <w:rFonts w:ascii="Trebuchet MS" w:hAnsi="Trebuchet MS"/>
        </w:rPr>
      </w:pPr>
      <w:r w:rsidRPr="003B7D59">
        <w:rPr>
          <w:rFonts w:ascii="Trebuchet MS" w:hAnsi="Trebuchet MS"/>
        </w:rPr>
        <w:t xml:space="preserve">Ce cadre de réponse devra OBLIGATOIREMENT être complété par le candidat. </w:t>
      </w:r>
    </w:p>
    <w:p w14:paraId="28ED1A3A" w14:textId="77777777" w:rsidR="00DF24C7" w:rsidRPr="003B7D59" w:rsidRDefault="00DF24C7" w:rsidP="00DF24C7">
      <w:pPr>
        <w:pStyle w:val="Sansinterligne"/>
        <w:jc w:val="both"/>
        <w:rPr>
          <w:rFonts w:ascii="Trebuchet MS" w:hAnsi="Trebuchet MS"/>
        </w:rPr>
      </w:pPr>
      <w:r w:rsidRPr="003B7D59">
        <w:rPr>
          <w:rFonts w:ascii="Trebuchet MS" w:hAnsi="Trebuchet MS"/>
        </w:rPr>
        <w:t>Seules les réponses figurant dans ce cadre de réponse seront prises en compte lors de l’analyse de l’offre.</w:t>
      </w:r>
    </w:p>
    <w:p w14:paraId="2B13EDC7" w14:textId="77777777" w:rsidR="00DF24C7" w:rsidRPr="003B7D59" w:rsidRDefault="00DF24C7" w:rsidP="00DF24C7">
      <w:pPr>
        <w:pStyle w:val="Sansinterligne"/>
        <w:jc w:val="both"/>
        <w:rPr>
          <w:rFonts w:ascii="Trebuchet MS" w:hAnsi="Trebuchet MS"/>
          <w:b/>
          <w:color w:val="FF0000"/>
        </w:rPr>
      </w:pPr>
      <w:r w:rsidRPr="003B7D59">
        <w:rPr>
          <w:rFonts w:ascii="Trebuchet MS" w:hAnsi="Trebuchet MS"/>
          <w:b/>
          <w:color w:val="FF0000"/>
        </w:rPr>
        <w:t>La non utilisation de ce CRT entraine l’irrégularité de l’offre.</w:t>
      </w:r>
    </w:p>
    <w:p w14:paraId="1E017901" w14:textId="77777777" w:rsidR="00DF24C7" w:rsidRPr="003B7D59" w:rsidRDefault="00DF24C7" w:rsidP="00DF24C7">
      <w:pPr>
        <w:pStyle w:val="Sansinterligne"/>
        <w:jc w:val="both"/>
        <w:rPr>
          <w:rFonts w:ascii="Trebuchet MS" w:hAnsi="Trebuchet MS"/>
        </w:rPr>
      </w:pPr>
      <w:r w:rsidRPr="003B7D59">
        <w:rPr>
          <w:rFonts w:ascii="Trebuchet MS" w:hAnsi="Trebuchet MS"/>
        </w:rPr>
        <w:t>La réponse du candidat ne doit pas, dans la mesure du possible, excéder 2 pages par sous-critère.</w:t>
      </w:r>
    </w:p>
    <w:p w14:paraId="45281F7D" w14:textId="77777777" w:rsidR="00DF24C7" w:rsidRPr="003B7D59" w:rsidRDefault="00DF24C7" w:rsidP="00DF24C7">
      <w:pPr>
        <w:pStyle w:val="Sansinterligne"/>
        <w:jc w:val="both"/>
        <w:rPr>
          <w:rFonts w:ascii="Trebuchet MS" w:hAnsi="Trebuchet MS"/>
        </w:rPr>
      </w:pPr>
      <w:r w:rsidRPr="003B7D59">
        <w:rPr>
          <w:rFonts w:ascii="Trebuchet MS" w:hAnsi="Trebuchet MS"/>
        </w:rPr>
        <w:t xml:space="preserve">Les pièces justificatives (CV, attestations diverses…) seront jointes en annexe. </w:t>
      </w:r>
    </w:p>
    <w:p w14:paraId="3695A271" w14:textId="0B44D634" w:rsidR="00DF24C7" w:rsidRPr="003B7D59" w:rsidRDefault="00DF24C7" w:rsidP="00DF24C7">
      <w:pPr>
        <w:pStyle w:val="Sansinterligne"/>
        <w:jc w:val="both"/>
        <w:rPr>
          <w:rFonts w:ascii="Trebuchet MS" w:hAnsi="Trebuchet MS"/>
        </w:rPr>
      </w:pPr>
      <w:r w:rsidRPr="003B7D59">
        <w:rPr>
          <w:rFonts w:ascii="Trebuchet MS" w:hAnsi="Trebuchet MS"/>
        </w:rPr>
        <w:t>Tout renvoi à un autre document de type mémoire technique, ne sera pas pris en compte.</w:t>
      </w:r>
    </w:p>
    <w:p w14:paraId="62951724" w14:textId="77777777" w:rsidR="004B743A" w:rsidRPr="001E43A0" w:rsidRDefault="004B743A" w:rsidP="009F7EC3">
      <w:pPr>
        <w:rPr>
          <w:rFonts w:ascii="Trebuchet MS" w:hAnsi="Trebuchet MS" w:cs="Times New Roman"/>
          <w:b/>
          <w:color w:val="FF0000"/>
        </w:rPr>
      </w:pPr>
    </w:p>
    <w:tbl>
      <w:tblPr>
        <w:tblStyle w:val="Grilledutableau"/>
        <w:tblW w:w="10409" w:type="dxa"/>
        <w:tblLook w:val="04A0" w:firstRow="1" w:lastRow="0" w:firstColumn="1" w:lastColumn="0" w:noHBand="0" w:noVBand="1"/>
      </w:tblPr>
      <w:tblGrid>
        <w:gridCol w:w="10409"/>
      </w:tblGrid>
      <w:tr w:rsidR="00DF3115" w:rsidRPr="001E43A0" w14:paraId="4BE89F52" w14:textId="77777777" w:rsidTr="004E714B">
        <w:trPr>
          <w:trHeight w:val="287"/>
        </w:trPr>
        <w:tc>
          <w:tcPr>
            <w:tcW w:w="10409" w:type="dxa"/>
            <w:shd w:val="clear" w:color="auto" w:fill="A8D08D" w:themeFill="accent6" w:themeFillTint="99"/>
          </w:tcPr>
          <w:p w14:paraId="0CA5B39F" w14:textId="6BDE2682" w:rsidR="00DF3115" w:rsidRPr="001E43A0" w:rsidRDefault="00DF3115" w:rsidP="00171438">
            <w:pPr>
              <w:jc w:val="center"/>
              <w:rPr>
                <w:rFonts w:ascii="Trebuchet MS" w:hAnsi="Trebuchet MS" w:cs="Times New Roman"/>
                <w:b/>
                <w:color w:val="FF0000"/>
              </w:rPr>
            </w:pPr>
            <w:r w:rsidRPr="001E43A0">
              <w:rPr>
                <w:rFonts w:ascii="Trebuchet MS" w:hAnsi="Trebuchet MS" w:cs="Times New Roman"/>
                <w:b/>
              </w:rPr>
              <w:t>Critère n°2 : Valeur technique</w:t>
            </w:r>
            <w:r w:rsidR="00BA259A">
              <w:rPr>
                <w:rFonts w:ascii="Trebuchet MS" w:hAnsi="Trebuchet MS" w:cs="Times New Roman"/>
                <w:b/>
              </w:rPr>
              <w:t xml:space="preserve"> </w:t>
            </w:r>
            <w:r w:rsidR="005015DF">
              <w:rPr>
                <w:rFonts w:ascii="Trebuchet MS" w:hAnsi="Trebuchet MS" w:cs="Times New Roman"/>
                <w:b/>
              </w:rPr>
              <w:t>35</w:t>
            </w:r>
            <w:r w:rsidR="00BA259A">
              <w:rPr>
                <w:rFonts w:ascii="Trebuchet MS" w:hAnsi="Trebuchet MS" w:cs="Times New Roman"/>
                <w:b/>
              </w:rPr>
              <w:t xml:space="preserve"> %</w:t>
            </w:r>
          </w:p>
        </w:tc>
      </w:tr>
      <w:tr w:rsidR="00DF3115" w:rsidRPr="001E43A0" w14:paraId="27A892D7" w14:textId="77777777" w:rsidTr="004E714B">
        <w:trPr>
          <w:trHeight w:val="592"/>
        </w:trPr>
        <w:tc>
          <w:tcPr>
            <w:tcW w:w="10409" w:type="dxa"/>
            <w:shd w:val="clear" w:color="auto" w:fill="C5E0B3" w:themeFill="accent6" w:themeFillTint="66"/>
          </w:tcPr>
          <w:p w14:paraId="3634EE59" w14:textId="298DC898" w:rsidR="00DF3115" w:rsidRPr="001E43A0" w:rsidRDefault="00DF3115" w:rsidP="009428B8">
            <w:pPr>
              <w:rPr>
                <w:rFonts w:ascii="Trebuchet MS" w:hAnsi="Trebuchet MS" w:cs="Times New Roman"/>
                <w:b/>
              </w:rPr>
            </w:pPr>
            <w:r w:rsidRPr="001E43A0">
              <w:rPr>
                <w:rFonts w:ascii="Trebuchet MS" w:hAnsi="Trebuchet MS" w:cs="Times New Roman"/>
                <w:b/>
              </w:rPr>
              <w:t>Sous critère n°1 : Importance et qualité des moyens humains</w:t>
            </w:r>
            <w:r w:rsidR="00875657">
              <w:rPr>
                <w:rFonts w:ascii="Trebuchet MS" w:hAnsi="Trebuchet MS" w:cs="Times New Roman"/>
                <w:b/>
              </w:rPr>
              <w:t xml:space="preserve"> dédiés</w:t>
            </w:r>
            <w:r w:rsidR="009428B8" w:rsidRPr="009428B8">
              <w:rPr>
                <w:rFonts w:ascii="Trebuchet MS" w:hAnsi="Trebuchet MS" w:cs="Times New Roman"/>
                <w:b/>
              </w:rPr>
              <w:t xml:space="preserve"> à l’exécution de ce marché</w:t>
            </w:r>
            <w:r w:rsidR="00CE428E">
              <w:rPr>
                <w:rFonts w:ascii="Trebuchet MS" w:hAnsi="Trebuchet MS" w:cs="Times New Roman"/>
                <w:b/>
              </w:rPr>
              <w:t>_</w:t>
            </w:r>
            <w:r w:rsidRPr="001E43A0">
              <w:rPr>
                <w:rFonts w:ascii="Trebuchet MS" w:hAnsi="Trebuchet MS" w:cs="Times New Roman"/>
                <w:b/>
              </w:rPr>
              <w:t>10</w:t>
            </w:r>
            <w:r w:rsidR="00BA259A">
              <w:rPr>
                <w:rFonts w:ascii="Trebuchet MS" w:hAnsi="Trebuchet MS" w:cs="Times New Roman"/>
                <w:b/>
              </w:rPr>
              <w:t xml:space="preserve"> </w:t>
            </w:r>
            <w:r w:rsidRPr="001E43A0">
              <w:rPr>
                <w:rFonts w:ascii="Trebuchet MS" w:hAnsi="Trebuchet MS" w:cs="Times New Roman"/>
                <w:b/>
              </w:rPr>
              <w:t>%</w:t>
            </w:r>
          </w:p>
        </w:tc>
      </w:tr>
      <w:tr w:rsidR="00DF3115" w:rsidRPr="001E43A0" w14:paraId="29469F6C" w14:textId="77777777" w:rsidTr="004E714B">
        <w:trPr>
          <w:trHeight w:val="1023"/>
        </w:trPr>
        <w:tc>
          <w:tcPr>
            <w:tcW w:w="10409" w:type="dxa"/>
          </w:tcPr>
          <w:p w14:paraId="2224C6A0" w14:textId="5DB29AAD" w:rsidR="000C4676" w:rsidRPr="000C4676" w:rsidRDefault="007E5A77" w:rsidP="000C46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</w:pPr>
            <w:r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  <w:t>Le candidat détaillera</w:t>
            </w:r>
            <w:r w:rsidR="000C4676" w:rsidRPr="000C4676"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  <w:t xml:space="preserve"> les moyens humains intervenant </w:t>
            </w:r>
            <w:r w:rsidR="00C628DB"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  <w:t>pour cet accord-cadre</w:t>
            </w:r>
            <w:r w:rsidR="000C4676" w:rsidRPr="000C4676"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  <w:t xml:space="preserve"> en termes de </w:t>
            </w:r>
            <w:r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  <w:t xml:space="preserve">quantité, </w:t>
            </w:r>
            <w:r w:rsidR="000C4676" w:rsidRPr="000C4676"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  <w:t xml:space="preserve">qualité, missions assurées et compétences. </w:t>
            </w:r>
          </w:p>
          <w:p w14:paraId="77E4B7EC" w14:textId="77777777" w:rsidR="000C4676" w:rsidRPr="000C4676" w:rsidRDefault="000C4676" w:rsidP="000C467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</w:pPr>
            <w:r w:rsidRPr="000C4676">
              <w:rPr>
                <w:rFonts w:ascii="Trebuchet MS" w:eastAsia="Calibri" w:hAnsi="Trebuchet MS" w:cs="Times New Roman"/>
                <w:color w:val="000000" w:themeColor="text1"/>
                <w:spacing w:val="-6"/>
                <w:u w:color="000000"/>
                <w:bdr w:val="nil"/>
                <w:lang w:eastAsia="fr-FR"/>
              </w:rPr>
              <w:t>Les curriculums vitae et un organigramme seront fournis.</w:t>
            </w:r>
          </w:p>
          <w:p w14:paraId="2FCAC9A2" w14:textId="24D2E673" w:rsidR="00DF3115" w:rsidRPr="001E43A0" w:rsidRDefault="00DF3115" w:rsidP="00171438">
            <w:pPr>
              <w:pStyle w:val="Normal2"/>
              <w:ind w:left="0" w:firstLine="0"/>
              <w:rPr>
                <w:rFonts w:ascii="Trebuchet MS" w:eastAsia="Calibri" w:hAnsi="Trebuchet MS"/>
                <w:color w:val="000000" w:themeColor="text1"/>
                <w:sz w:val="22"/>
                <w:szCs w:val="22"/>
              </w:rPr>
            </w:pPr>
          </w:p>
        </w:tc>
      </w:tr>
      <w:tr w:rsidR="00DF3115" w:rsidRPr="001E43A0" w14:paraId="66F39CE5" w14:textId="77777777" w:rsidTr="004E714B">
        <w:trPr>
          <w:trHeight w:val="287"/>
        </w:trPr>
        <w:tc>
          <w:tcPr>
            <w:tcW w:w="10409" w:type="dxa"/>
          </w:tcPr>
          <w:p w14:paraId="5F65D919" w14:textId="6593B8A5" w:rsidR="00DF3115" w:rsidRPr="001E43A0" w:rsidRDefault="00DF3115" w:rsidP="00171438">
            <w:pPr>
              <w:pStyle w:val="Normal2"/>
              <w:ind w:left="0" w:firstLine="0"/>
              <w:rPr>
                <w:rFonts w:ascii="Trebuchet MS" w:eastAsia="Calibri" w:hAnsi="Trebuchet MS"/>
                <w:color w:val="000000" w:themeColor="text1"/>
                <w:sz w:val="22"/>
                <w:szCs w:val="22"/>
              </w:rPr>
            </w:pPr>
            <w:r w:rsidRPr="001E43A0">
              <w:rPr>
                <w:rFonts w:ascii="Trebuchet MS" w:eastAsia="Calibri" w:hAnsi="Trebuchet MS"/>
                <w:color w:val="000000" w:themeColor="text1"/>
                <w:sz w:val="22"/>
                <w:szCs w:val="22"/>
              </w:rPr>
              <w:t>Réponse du candidat :</w:t>
            </w:r>
          </w:p>
        </w:tc>
      </w:tr>
      <w:tr w:rsidR="00DF3115" w:rsidRPr="001E43A0" w14:paraId="6C415AB1" w14:textId="77777777" w:rsidTr="004E714B">
        <w:trPr>
          <w:trHeight w:val="592"/>
        </w:trPr>
        <w:tc>
          <w:tcPr>
            <w:tcW w:w="10409" w:type="dxa"/>
            <w:shd w:val="clear" w:color="auto" w:fill="C5E0B3" w:themeFill="accent6" w:themeFillTint="66"/>
          </w:tcPr>
          <w:p w14:paraId="155EADE1" w14:textId="45C18CC0" w:rsidR="00DF3115" w:rsidRPr="001E43A0" w:rsidRDefault="00DF3115" w:rsidP="009428B8">
            <w:pPr>
              <w:rPr>
                <w:rFonts w:ascii="Trebuchet MS" w:hAnsi="Trebuchet MS" w:cs="Times New Roman"/>
                <w:b/>
              </w:rPr>
            </w:pPr>
            <w:r w:rsidRPr="001E43A0">
              <w:rPr>
                <w:rFonts w:ascii="Trebuchet MS" w:hAnsi="Trebuchet MS" w:cs="Times New Roman"/>
                <w:b/>
              </w:rPr>
              <w:t>Sous-critère n°2 : M</w:t>
            </w:r>
            <w:r w:rsidR="00BA259A">
              <w:rPr>
                <w:rFonts w:ascii="Trebuchet MS" w:hAnsi="Trebuchet MS" w:cs="Times New Roman"/>
                <w:b/>
              </w:rPr>
              <w:t>éthodologie, m</w:t>
            </w:r>
            <w:r w:rsidRPr="001E43A0">
              <w:rPr>
                <w:rFonts w:ascii="Trebuchet MS" w:hAnsi="Trebuchet MS" w:cs="Times New Roman"/>
                <w:b/>
              </w:rPr>
              <w:t>oyens techniques et matériels mis en place pour l’exécution du marché</w:t>
            </w:r>
            <w:r w:rsidR="00CE428E">
              <w:rPr>
                <w:rFonts w:ascii="Trebuchet MS" w:hAnsi="Trebuchet MS" w:cs="Times New Roman"/>
                <w:b/>
              </w:rPr>
              <w:t>_</w:t>
            </w:r>
            <w:r w:rsidR="005015DF">
              <w:rPr>
                <w:rFonts w:ascii="Trebuchet MS" w:hAnsi="Trebuchet MS" w:cs="Times New Roman"/>
                <w:b/>
              </w:rPr>
              <w:t>15</w:t>
            </w:r>
            <w:r w:rsidR="00BA259A">
              <w:rPr>
                <w:rFonts w:ascii="Trebuchet MS" w:hAnsi="Trebuchet MS" w:cs="Times New Roman"/>
                <w:b/>
              </w:rPr>
              <w:t xml:space="preserve"> </w:t>
            </w:r>
            <w:r w:rsidRPr="001E43A0">
              <w:rPr>
                <w:rFonts w:ascii="Trebuchet MS" w:hAnsi="Trebuchet MS" w:cs="Times New Roman"/>
                <w:b/>
              </w:rPr>
              <w:t>%</w:t>
            </w:r>
          </w:p>
        </w:tc>
      </w:tr>
      <w:tr w:rsidR="00DF3115" w:rsidRPr="001E43A0" w14:paraId="5102E9A9" w14:textId="77777777" w:rsidTr="00DF24C7">
        <w:trPr>
          <w:trHeight w:val="893"/>
        </w:trPr>
        <w:tc>
          <w:tcPr>
            <w:tcW w:w="10409" w:type="dxa"/>
          </w:tcPr>
          <w:p w14:paraId="1616028D" w14:textId="788DD26A" w:rsidR="00DF24C7" w:rsidRDefault="007E5A77" w:rsidP="00DF24C7">
            <w:pPr>
              <w:pStyle w:val="CorpsA"/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 xml:space="preserve">Le candidat décrira </w:t>
            </w:r>
            <w:r w:rsidR="00DF24C7" w:rsidRPr="00B96386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la méthodologie organisationnelle, des moyens techniques et matériels mis en place pour assurer la bonne exécution de cet accord-cadr</w:t>
            </w:r>
            <w:r w:rsidR="00DF24C7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e dans l’intégralité des prestations demandées</w:t>
            </w:r>
            <w:r w:rsidR="00DF24C7" w:rsidRPr="00B96386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.</w:t>
            </w:r>
            <w:r w:rsidR="00DF24C7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14:paraId="36B18843" w14:textId="2C9711B2" w:rsidR="00DF3115" w:rsidRPr="001E43A0" w:rsidRDefault="00DF24C7" w:rsidP="009428B8">
            <w:pPr>
              <w:pStyle w:val="CorpsA"/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Et détailler</w:t>
            </w:r>
            <w:r w:rsidR="007E5A77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a</w:t>
            </w:r>
            <w:r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 xml:space="preserve"> précisément tous ces aspects depuis la demande de devis jusqu’à la livraison </w:t>
            </w:r>
            <w:r w:rsidR="001543BC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de la commande</w:t>
            </w:r>
            <w:r w:rsidR="009428B8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.</w:t>
            </w:r>
          </w:p>
        </w:tc>
      </w:tr>
      <w:tr w:rsidR="00DF3115" w:rsidRPr="001E43A0" w14:paraId="62F778D8" w14:textId="77777777" w:rsidTr="004E714B">
        <w:trPr>
          <w:trHeight w:val="287"/>
        </w:trPr>
        <w:tc>
          <w:tcPr>
            <w:tcW w:w="10409" w:type="dxa"/>
          </w:tcPr>
          <w:p w14:paraId="419C9643" w14:textId="481FF3BC" w:rsidR="00DF3115" w:rsidRPr="001E43A0" w:rsidRDefault="00DF3115" w:rsidP="000C76EC">
            <w:pPr>
              <w:pStyle w:val="CorpsA"/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</w:pPr>
            <w:r w:rsidRPr="001E43A0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Réponse du candidat :</w:t>
            </w:r>
          </w:p>
        </w:tc>
      </w:tr>
      <w:tr w:rsidR="00DF3115" w:rsidRPr="001E43A0" w14:paraId="3C172146" w14:textId="77777777" w:rsidTr="004E714B">
        <w:trPr>
          <w:trHeight w:val="287"/>
        </w:trPr>
        <w:tc>
          <w:tcPr>
            <w:tcW w:w="10409" w:type="dxa"/>
            <w:shd w:val="clear" w:color="auto" w:fill="C5E0B3" w:themeFill="accent6" w:themeFillTint="66"/>
          </w:tcPr>
          <w:p w14:paraId="2AC0A8C4" w14:textId="7B9150E5" w:rsidR="00DF3115" w:rsidRPr="001E43A0" w:rsidRDefault="00DF3115" w:rsidP="009428B8">
            <w:pPr>
              <w:pStyle w:val="Default"/>
              <w:rPr>
                <w:rFonts w:cs="Times New Roman"/>
                <w:b/>
              </w:rPr>
            </w:pPr>
            <w:r w:rsidRPr="001E43A0">
              <w:rPr>
                <w:rFonts w:eastAsia="Calibri" w:cs="Times New Roman"/>
                <w:b/>
                <w:color w:val="000000" w:themeColor="text1"/>
              </w:rPr>
              <w:t xml:space="preserve">Sous-critère 3 : </w:t>
            </w:r>
            <w:r w:rsidR="009428B8" w:rsidRPr="009428B8">
              <w:rPr>
                <w:rFonts w:cs="Times New Roman"/>
                <w:b/>
                <w:color w:val="auto"/>
                <w:sz w:val="22"/>
                <w:szCs w:val="22"/>
              </w:rPr>
              <w:t>Délai</w:t>
            </w:r>
            <w:r w:rsidR="00CC2894">
              <w:rPr>
                <w:rFonts w:cs="Times New Roman"/>
                <w:b/>
                <w:color w:val="auto"/>
                <w:sz w:val="22"/>
                <w:szCs w:val="22"/>
              </w:rPr>
              <w:t>s</w:t>
            </w:r>
            <w:r w:rsidR="009428B8" w:rsidRPr="009428B8">
              <w:rPr>
                <w:rFonts w:cs="Times New Roman"/>
                <w:b/>
                <w:color w:val="auto"/>
                <w:sz w:val="22"/>
                <w:szCs w:val="22"/>
              </w:rPr>
              <w:t xml:space="preserve"> et conditions de livrais</w:t>
            </w:r>
            <w:r w:rsidR="007E5A77">
              <w:rPr>
                <w:rFonts w:cs="Times New Roman"/>
                <w:b/>
                <w:color w:val="auto"/>
                <w:sz w:val="22"/>
                <w:szCs w:val="22"/>
              </w:rPr>
              <w:t>on et éventuelle</w:t>
            </w:r>
            <w:r w:rsidR="0098242C">
              <w:rPr>
                <w:rFonts w:cs="Times New Roman"/>
                <w:b/>
                <w:color w:val="auto"/>
                <w:sz w:val="22"/>
                <w:szCs w:val="22"/>
              </w:rPr>
              <w:t>s</w:t>
            </w:r>
            <w:r w:rsidR="007E5A77">
              <w:rPr>
                <w:rFonts w:cs="Times New Roman"/>
                <w:b/>
                <w:color w:val="auto"/>
                <w:sz w:val="22"/>
                <w:szCs w:val="22"/>
              </w:rPr>
              <w:t xml:space="preserve"> amélioration</w:t>
            </w:r>
            <w:r w:rsidR="0098242C">
              <w:rPr>
                <w:rFonts w:cs="Times New Roman"/>
                <w:b/>
                <w:color w:val="auto"/>
                <w:sz w:val="22"/>
                <w:szCs w:val="22"/>
              </w:rPr>
              <w:t>s</w:t>
            </w:r>
            <w:r w:rsidR="007E5A77">
              <w:rPr>
                <w:rFonts w:cs="Times New Roman"/>
                <w:b/>
                <w:color w:val="auto"/>
                <w:sz w:val="22"/>
                <w:szCs w:val="22"/>
              </w:rPr>
              <w:t xml:space="preserve"> des</w:t>
            </w:r>
            <w:r w:rsidR="009428B8" w:rsidRPr="009428B8">
              <w:rPr>
                <w:rFonts w:cs="Times New Roman"/>
                <w:b/>
                <w:color w:val="auto"/>
                <w:sz w:val="22"/>
                <w:szCs w:val="22"/>
              </w:rPr>
              <w:t xml:space="preserve"> délai</w:t>
            </w:r>
            <w:r w:rsidR="007E5A77">
              <w:rPr>
                <w:rFonts w:cs="Times New Roman"/>
                <w:b/>
                <w:color w:val="auto"/>
                <w:sz w:val="22"/>
                <w:szCs w:val="22"/>
              </w:rPr>
              <w:t>s</w:t>
            </w:r>
            <w:r w:rsidR="009428B8" w:rsidRPr="009428B8">
              <w:rPr>
                <w:rFonts w:cs="Times New Roman"/>
                <w:b/>
                <w:color w:val="auto"/>
                <w:sz w:val="22"/>
                <w:szCs w:val="22"/>
              </w:rPr>
              <w:t xml:space="preserve"> de livraison indiqué</w:t>
            </w:r>
            <w:r w:rsidR="007E5A77">
              <w:rPr>
                <w:rFonts w:cs="Times New Roman"/>
                <w:b/>
                <w:color w:val="auto"/>
                <w:sz w:val="22"/>
                <w:szCs w:val="22"/>
              </w:rPr>
              <w:t>s</w:t>
            </w:r>
            <w:r w:rsidR="009428B8" w:rsidRPr="009428B8">
              <w:rPr>
                <w:rFonts w:cs="Times New Roman"/>
                <w:b/>
                <w:color w:val="auto"/>
                <w:sz w:val="22"/>
                <w:szCs w:val="22"/>
              </w:rPr>
              <w:t xml:space="preserve"> au CCTP (jours </w:t>
            </w:r>
            <w:r w:rsidR="00D82D19" w:rsidRPr="009428B8">
              <w:rPr>
                <w:rFonts w:cs="Times New Roman"/>
                <w:b/>
                <w:color w:val="auto"/>
                <w:sz w:val="22"/>
                <w:szCs w:val="22"/>
              </w:rPr>
              <w:t>ouvrés)</w:t>
            </w:r>
            <w:r w:rsidR="00D82D19">
              <w:rPr>
                <w:rFonts w:eastAsia="Calibri" w:cs="Times New Roman"/>
                <w:b/>
                <w:color w:val="000000" w:themeColor="text1"/>
              </w:rPr>
              <w:t xml:space="preserve"> _</w:t>
            </w:r>
            <w:r w:rsidR="00BA259A">
              <w:rPr>
                <w:rFonts w:eastAsia="Calibri" w:cs="Times New Roman"/>
                <w:b/>
                <w:color w:val="000000" w:themeColor="text1"/>
              </w:rPr>
              <w:t>10 %</w:t>
            </w:r>
          </w:p>
        </w:tc>
      </w:tr>
      <w:tr w:rsidR="00DF3115" w:rsidRPr="001E43A0" w14:paraId="234A10D5" w14:textId="77777777" w:rsidTr="00DF24C7">
        <w:trPr>
          <w:trHeight w:val="532"/>
        </w:trPr>
        <w:tc>
          <w:tcPr>
            <w:tcW w:w="10409" w:type="dxa"/>
          </w:tcPr>
          <w:p w14:paraId="3EF72139" w14:textId="52C948A4" w:rsidR="00DF3115" w:rsidRPr="00FE5040" w:rsidRDefault="007E5A77" w:rsidP="00600924">
            <w:pPr>
              <w:pStyle w:val="CorpsA"/>
              <w:rPr>
                <w:rFonts w:ascii="Trebuchet MS" w:eastAsia="Calibri" w:hAnsi="Trebuchet MS" w:cs="Times New Roman"/>
                <w:color w:val="00B0F0"/>
                <w:sz w:val="22"/>
                <w:szCs w:val="22"/>
              </w:rPr>
            </w:pPr>
            <w:r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Le candidat</w:t>
            </w:r>
            <w:r w:rsidR="00DF3115" w:rsidRPr="001E43A0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 décri</w:t>
            </w:r>
            <w:r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>ra</w:t>
            </w:r>
            <w:r w:rsidR="00DF3115" w:rsidRPr="001E43A0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 les moyens</w:t>
            </w:r>
            <w:r w:rsidR="004F7297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 </w:t>
            </w:r>
            <w:r w:rsidR="00875657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humains et matériels </w:t>
            </w:r>
            <w:r w:rsidR="004F7297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mis </w:t>
            </w:r>
            <w:r w:rsidR="00DF3115" w:rsidRPr="001E43A0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>en œuvre pour respect</w:t>
            </w:r>
            <w:r w:rsidR="00254FD3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>er</w:t>
            </w:r>
            <w:r w:rsidR="00DF3115" w:rsidRPr="001E43A0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 </w:t>
            </w:r>
            <w:r w:rsidR="0068217C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>l</w:t>
            </w:r>
            <w:r w:rsidR="001653E4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es conditions </w:t>
            </w:r>
            <w:r w:rsidR="00DF3115" w:rsidRPr="001E43A0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>de livraison</w:t>
            </w:r>
            <w:r w:rsidR="00223591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>.</w:t>
            </w:r>
            <w:r w:rsidR="001543BC">
              <w:rPr>
                <w:rFonts w:ascii="Trebuchet MS" w:eastAsia="Calibri" w:hAnsi="Trebuchet MS" w:cs="Times New Roman"/>
                <w:color w:val="auto"/>
                <w:sz w:val="22"/>
                <w:szCs w:val="22"/>
              </w:rPr>
              <w:t xml:space="preserve"> </w:t>
            </w:r>
            <w:r w:rsidR="001543BC">
              <w:rPr>
                <w:rFonts w:ascii="Trebuchet MS" w:eastAsia="Calibri" w:hAnsi="Trebuchet MS" w:cs="Times New Roman"/>
                <w:sz w:val="22"/>
                <w:szCs w:val="22"/>
              </w:rPr>
              <w:t xml:space="preserve">Le cas échéant, 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>il indiquera</w:t>
            </w:r>
            <w:r w:rsidR="001543BC" w:rsidRPr="00B93ADF">
              <w:rPr>
                <w:rFonts w:ascii="Trebuchet MS" w:eastAsia="Calibri" w:hAnsi="Trebuchet MS" w:cs="Times New Roman"/>
                <w:sz w:val="22"/>
                <w:szCs w:val="22"/>
              </w:rPr>
              <w:t xml:space="preserve"> si le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>s</w:t>
            </w:r>
            <w:r w:rsidR="001543BC" w:rsidRPr="00B93ADF">
              <w:rPr>
                <w:rFonts w:ascii="Trebuchet MS" w:eastAsia="Calibri" w:hAnsi="Trebuchet MS" w:cs="Times New Roman"/>
                <w:sz w:val="22"/>
                <w:szCs w:val="22"/>
              </w:rPr>
              <w:t xml:space="preserve"> délai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>s</w:t>
            </w:r>
            <w:r w:rsidR="001543BC" w:rsidRPr="00B93ADF">
              <w:rPr>
                <w:rFonts w:ascii="Trebuchet MS" w:eastAsia="Calibri" w:hAnsi="Trebuchet MS" w:cs="Times New Roman"/>
                <w:sz w:val="22"/>
                <w:szCs w:val="22"/>
              </w:rPr>
              <w:t xml:space="preserve"> de livraison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 xml:space="preserve"> </w:t>
            </w:r>
            <w:r w:rsidR="008030AF">
              <w:rPr>
                <w:rFonts w:ascii="Trebuchet MS" w:eastAsia="Calibri" w:hAnsi="Trebuchet MS" w:cs="Times New Roman"/>
                <w:sz w:val="22"/>
                <w:szCs w:val="22"/>
              </w:rPr>
              <w:t xml:space="preserve">(BPU et catalogue) 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 xml:space="preserve">en jours ouvrés </w:t>
            </w:r>
            <w:r w:rsidR="001543BC" w:rsidRPr="00B93ADF">
              <w:rPr>
                <w:rFonts w:ascii="Trebuchet MS" w:eastAsia="Calibri" w:hAnsi="Trebuchet MS" w:cs="Times New Roman"/>
                <w:sz w:val="22"/>
                <w:szCs w:val="22"/>
              </w:rPr>
              <w:t>précisé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>s</w:t>
            </w:r>
            <w:r w:rsidR="001543BC" w:rsidRPr="00B93ADF">
              <w:rPr>
                <w:rFonts w:ascii="Trebuchet MS" w:eastAsia="Calibri" w:hAnsi="Trebuchet MS" w:cs="Times New Roman"/>
                <w:sz w:val="22"/>
                <w:szCs w:val="22"/>
              </w:rPr>
              <w:t xml:space="preserve"> au CC</w:t>
            </w:r>
            <w:r w:rsidR="009428B8">
              <w:rPr>
                <w:rFonts w:ascii="Trebuchet MS" w:eastAsia="Calibri" w:hAnsi="Trebuchet MS" w:cs="Times New Roman"/>
                <w:sz w:val="22"/>
                <w:szCs w:val="22"/>
              </w:rPr>
              <w:t>T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>P peuvent</w:t>
            </w:r>
            <w:r w:rsidR="001543BC" w:rsidRPr="00B93ADF">
              <w:rPr>
                <w:rFonts w:ascii="Trebuchet MS" w:eastAsia="Calibri" w:hAnsi="Trebuchet MS" w:cs="Times New Roman"/>
                <w:sz w:val="22"/>
                <w:szCs w:val="22"/>
              </w:rPr>
              <w:t xml:space="preserve"> être amélioré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 xml:space="preserve">s et présentera le ou les nouvel/eaux délai(s) </w:t>
            </w:r>
            <w:r w:rsidR="00A16013">
              <w:rPr>
                <w:rFonts w:ascii="Trebuchet MS" w:eastAsia="Calibri" w:hAnsi="Trebuchet MS" w:cs="Times New Roman"/>
                <w:sz w:val="22"/>
                <w:szCs w:val="22"/>
              </w:rPr>
              <w:t xml:space="preserve">de livraison </w:t>
            </w:r>
            <w:r>
              <w:rPr>
                <w:rFonts w:ascii="Trebuchet MS" w:eastAsia="Calibri" w:hAnsi="Trebuchet MS" w:cs="Times New Roman"/>
                <w:sz w:val="22"/>
                <w:szCs w:val="22"/>
              </w:rPr>
              <w:t>proposé(s)</w:t>
            </w:r>
            <w:r w:rsidR="001543BC" w:rsidRPr="00B93ADF">
              <w:rPr>
                <w:rFonts w:ascii="Trebuchet MS" w:eastAsia="Calibri" w:hAnsi="Trebuchet MS" w:cs="Times New Roman"/>
                <w:sz w:val="22"/>
                <w:szCs w:val="22"/>
              </w:rPr>
              <w:t>.</w:t>
            </w:r>
          </w:p>
        </w:tc>
      </w:tr>
      <w:tr w:rsidR="00DF3115" w:rsidRPr="001E43A0" w14:paraId="20766479" w14:textId="77777777" w:rsidTr="004E714B">
        <w:trPr>
          <w:trHeight w:val="287"/>
        </w:trPr>
        <w:tc>
          <w:tcPr>
            <w:tcW w:w="10409" w:type="dxa"/>
          </w:tcPr>
          <w:p w14:paraId="0EE71EA0" w14:textId="5618D5DB" w:rsidR="00DF3115" w:rsidRPr="001E43A0" w:rsidRDefault="00DF3115" w:rsidP="0099265B">
            <w:pPr>
              <w:pStyle w:val="CorpsA"/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</w:pPr>
            <w:r w:rsidRPr="001E43A0"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  <w:t>Réponse du candidat :</w:t>
            </w:r>
          </w:p>
        </w:tc>
      </w:tr>
    </w:tbl>
    <w:p w14:paraId="36C74252" w14:textId="77777777" w:rsidR="0099265B" w:rsidRPr="001E43A0" w:rsidRDefault="0099265B" w:rsidP="009F7EC3">
      <w:pPr>
        <w:rPr>
          <w:rFonts w:ascii="Trebuchet MS" w:hAnsi="Trebuchet MS" w:cs="Times New Roman"/>
          <w:b/>
          <w:color w:val="FF0000"/>
        </w:rPr>
      </w:pPr>
    </w:p>
    <w:tbl>
      <w:tblPr>
        <w:tblStyle w:val="Grilledutableau"/>
        <w:tblW w:w="10424" w:type="dxa"/>
        <w:tblLook w:val="04A0" w:firstRow="1" w:lastRow="0" w:firstColumn="1" w:lastColumn="0" w:noHBand="0" w:noVBand="1"/>
      </w:tblPr>
      <w:tblGrid>
        <w:gridCol w:w="10424"/>
      </w:tblGrid>
      <w:tr w:rsidR="00DF3115" w:rsidRPr="001E43A0" w14:paraId="088073DD" w14:textId="77777777" w:rsidTr="004E714B">
        <w:trPr>
          <w:trHeight w:val="573"/>
        </w:trPr>
        <w:tc>
          <w:tcPr>
            <w:tcW w:w="10424" w:type="dxa"/>
            <w:shd w:val="clear" w:color="auto" w:fill="8EAADB" w:themeFill="accent5" w:themeFillTint="99"/>
          </w:tcPr>
          <w:p w14:paraId="15480F52" w14:textId="33B3F42A" w:rsidR="00DF3115" w:rsidRPr="001E43A0" w:rsidRDefault="00DF3115" w:rsidP="002F790B">
            <w:pPr>
              <w:jc w:val="center"/>
              <w:rPr>
                <w:rFonts w:ascii="Trebuchet MS" w:hAnsi="Trebuchet MS" w:cs="Times New Roman"/>
                <w:b/>
                <w:color w:val="FF0000"/>
              </w:rPr>
            </w:pPr>
            <w:r w:rsidRPr="001E43A0">
              <w:rPr>
                <w:rFonts w:ascii="Trebuchet MS" w:hAnsi="Trebuchet MS" w:cs="Times New Roman"/>
                <w:b/>
              </w:rPr>
              <w:t xml:space="preserve">Critère n°3 : Performance </w:t>
            </w:r>
            <w:r w:rsidR="005015DF">
              <w:rPr>
                <w:rFonts w:ascii="Trebuchet MS" w:hAnsi="Trebuchet MS" w:cs="Times New Roman"/>
                <w:b/>
              </w:rPr>
              <w:t>environnementale</w:t>
            </w:r>
            <w:r w:rsidR="00CE428E">
              <w:rPr>
                <w:rFonts w:ascii="Trebuchet MS" w:hAnsi="Trebuchet MS" w:cs="Times New Roman"/>
                <w:b/>
              </w:rPr>
              <w:t>_</w:t>
            </w:r>
            <w:r w:rsidR="00BA259A">
              <w:rPr>
                <w:rFonts w:ascii="Trebuchet MS" w:hAnsi="Trebuchet MS" w:cs="Times New Roman"/>
                <w:b/>
              </w:rPr>
              <w:t>1</w:t>
            </w:r>
            <w:r w:rsidR="005015DF">
              <w:rPr>
                <w:rFonts w:ascii="Trebuchet MS" w:hAnsi="Trebuchet MS" w:cs="Times New Roman"/>
                <w:b/>
              </w:rPr>
              <w:t>5</w:t>
            </w:r>
            <w:r w:rsidR="00BA259A">
              <w:rPr>
                <w:rFonts w:ascii="Trebuchet MS" w:hAnsi="Trebuchet MS" w:cs="Times New Roman"/>
                <w:b/>
              </w:rPr>
              <w:t xml:space="preserve"> %</w:t>
            </w:r>
          </w:p>
        </w:tc>
      </w:tr>
      <w:tr w:rsidR="009428B8" w:rsidRPr="001E43A0" w14:paraId="5AED6409" w14:textId="77777777" w:rsidTr="004E714B">
        <w:trPr>
          <w:trHeight w:val="573"/>
        </w:trPr>
        <w:tc>
          <w:tcPr>
            <w:tcW w:w="10424" w:type="dxa"/>
            <w:shd w:val="clear" w:color="auto" w:fill="8EAADB" w:themeFill="accent5" w:themeFillTint="99"/>
          </w:tcPr>
          <w:p w14:paraId="53540FC2" w14:textId="3E372787" w:rsidR="009428B8" w:rsidRPr="001E43A0" w:rsidRDefault="009428B8" w:rsidP="009428B8">
            <w:pPr>
              <w:rPr>
                <w:rFonts w:ascii="Trebuchet MS" w:hAnsi="Trebuchet MS" w:cs="Times New Roman"/>
                <w:b/>
              </w:rPr>
            </w:pPr>
            <w:r w:rsidRPr="001E43A0">
              <w:rPr>
                <w:rFonts w:ascii="Trebuchet MS" w:hAnsi="Trebuchet MS" w:cs="Times New Roman"/>
                <w:b/>
              </w:rPr>
              <w:t xml:space="preserve">Sous critère n°1 : </w:t>
            </w:r>
            <w:r>
              <w:rPr>
                <w:rFonts w:ascii="Trebuchet MS" w:hAnsi="Trebuchet MS" w:cs="Times New Roman"/>
                <w:b/>
              </w:rPr>
              <w:t>La gestion et la valorisation de tous types de déchets</w:t>
            </w:r>
            <w:r w:rsidR="00157CBA">
              <w:rPr>
                <w:rFonts w:ascii="Trebuchet MS" w:hAnsi="Trebuchet MS" w:cs="Times New Roman"/>
                <w:b/>
              </w:rPr>
              <w:t xml:space="preserve">, </w:t>
            </w:r>
            <w:r w:rsidR="00426899">
              <w:rPr>
                <w:rFonts w:ascii="Trebuchet MS" w:hAnsi="Trebuchet MS" w:cs="Times New Roman"/>
                <w:b/>
              </w:rPr>
              <w:t xml:space="preserve">hors </w:t>
            </w:r>
            <w:r w:rsidR="00606E33">
              <w:rPr>
                <w:rFonts w:ascii="Trebuchet MS" w:hAnsi="Trebuchet MS" w:cs="Times New Roman"/>
                <w:b/>
              </w:rPr>
              <w:t>déchets d’emballages</w:t>
            </w:r>
            <w:r w:rsidR="00426899">
              <w:rPr>
                <w:rFonts w:ascii="Trebuchet MS" w:hAnsi="Trebuchet MS" w:cs="Times New Roman"/>
                <w:b/>
              </w:rPr>
              <w:t>,</w:t>
            </w:r>
            <w:r w:rsidR="00157CBA">
              <w:rPr>
                <w:rFonts w:ascii="Trebuchet MS" w:hAnsi="Trebuchet MS" w:cs="Times New Roman"/>
                <w:b/>
              </w:rPr>
              <w:t xml:space="preserve"> </w:t>
            </w:r>
            <w:r>
              <w:rPr>
                <w:rFonts w:ascii="Trebuchet MS" w:hAnsi="Trebuchet MS" w:cs="Times New Roman"/>
                <w:b/>
              </w:rPr>
              <w:t>générés par les prestations demandées</w:t>
            </w:r>
            <w:r w:rsidRPr="00627CF7">
              <w:rPr>
                <w:rFonts w:cs="Calibri"/>
              </w:rPr>
              <w:t xml:space="preserve"> </w:t>
            </w:r>
            <w:r w:rsidR="00025323">
              <w:rPr>
                <w:rFonts w:ascii="Trebuchet MS" w:hAnsi="Trebuchet MS" w:cs="Times New Roman"/>
                <w:b/>
              </w:rPr>
              <w:t>_</w:t>
            </w:r>
            <w:r w:rsidR="005015DF">
              <w:rPr>
                <w:rFonts w:ascii="Trebuchet MS" w:hAnsi="Trebuchet MS" w:cs="Times New Roman"/>
                <w:b/>
              </w:rPr>
              <w:t>5</w:t>
            </w:r>
            <w:r w:rsidR="008511A0">
              <w:rPr>
                <w:rFonts w:ascii="Trebuchet MS" w:hAnsi="Trebuchet MS" w:cs="Times New Roman"/>
                <w:b/>
              </w:rPr>
              <w:t xml:space="preserve"> </w:t>
            </w:r>
            <w:r w:rsidRPr="008511A0">
              <w:rPr>
                <w:rFonts w:ascii="Trebuchet MS" w:hAnsi="Trebuchet MS" w:cs="Times New Roman"/>
                <w:b/>
              </w:rPr>
              <w:t>%</w:t>
            </w:r>
          </w:p>
        </w:tc>
      </w:tr>
      <w:tr w:rsidR="009428B8" w:rsidRPr="001E43A0" w14:paraId="2C8AB529" w14:textId="77777777" w:rsidTr="009428B8">
        <w:trPr>
          <w:trHeight w:val="573"/>
        </w:trPr>
        <w:tc>
          <w:tcPr>
            <w:tcW w:w="10424" w:type="dxa"/>
            <w:shd w:val="clear" w:color="auto" w:fill="auto"/>
          </w:tcPr>
          <w:p w14:paraId="389AFA8D" w14:textId="2B8591EE" w:rsidR="009428B8" w:rsidRPr="001E43A0" w:rsidRDefault="001B66F6" w:rsidP="009428B8">
            <w:pPr>
              <w:rPr>
                <w:rFonts w:ascii="Trebuchet MS" w:hAnsi="Trebuchet MS" w:cs="Times New Roman"/>
                <w:b/>
              </w:rPr>
            </w:pPr>
            <w:r w:rsidRPr="00C46E6D">
              <w:rPr>
                <w:rFonts w:ascii="Trebuchet MS" w:eastAsia="Calibri" w:hAnsi="Trebuchet MS" w:cs="Times New Roman"/>
                <w:color w:val="000000" w:themeColor="text1"/>
              </w:rPr>
              <w:t>Le candidat détaillera les différents types de déchets générés</w:t>
            </w:r>
            <w:r w:rsidR="00426899">
              <w:rPr>
                <w:rFonts w:ascii="Trebuchet MS" w:eastAsia="Calibri" w:hAnsi="Trebuchet MS" w:cs="Times New Roman"/>
                <w:color w:val="000000" w:themeColor="text1"/>
              </w:rPr>
              <w:t xml:space="preserve"> (hors emballages)</w:t>
            </w:r>
            <w:r w:rsidR="00606E33">
              <w:rPr>
                <w:rFonts w:ascii="Trebuchet MS" w:eastAsia="Calibri" w:hAnsi="Trebuchet MS" w:cs="Times New Roman"/>
                <w:color w:val="000000" w:themeColor="text1"/>
              </w:rPr>
              <w:t xml:space="preserve"> </w:t>
            </w:r>
            <w:r w:rsidRPr="00C46E6D">
              <w:rPr>
                <w:rFonts w:ascii="Trebuchet MS" w:eastAsia="Calibri" w:hAnsi="Trebuchet MS" w:cs="Times New Roman"/>
                <w:color w:val="000000" w:themeColor="text1"/>
              </w:rPr>
              <w:t>par les prestations objet de ce marché et leur gestion/valorisation/traçabilité notamment en termes de recyclage</w:t>
            </w:r>
            <w:r>
              <w:rPr>
                <w:rFonts w:ascii="Trebuchet MS" w:eastAsia="Calibri" w:hAnsi="Trebuchet MS" w:cs="Times New Roman"/>
                <w:color w:val="000000" w:themeColor="text1"/>
              </w:rPr>
              <w:t xml:space="preserve"> et/ou de </w:t>
            </w:r>
            <w:r w:rsidRPr="00C46E6D">
              <w:rPr>
                <w:rFonts w:ascii="Trebuchet MS" w:eastAsia="Calibri" w:hAnsi="Trebuchet MS" w:cs="Times New Roman"/>
                <w:color w:val="000000" w:themeColor="text1"/>
              </w:rPr>
              <w:t>réemploi.</w:t>
            </w:r>
          </w:p>
        </w:tc>
      </w:tr>
      <w:tr w:rsidR="009428B8" w:rsidRPr="001E43A0" w14:paraId="753D48E3" w14:textId="77777777" w:rsidTr="009428B8">
        <w:trPr>
          <w:trHeight w:val="573"/>
        </w:trPr>
        <w:tc>
          <w:tcPr>
            <w:tcW w:w="10424" w:type="dxa"/>
            <w:shd w:val="clear" w:color="auto" w:fill="auto"/>
          </w:tcPr>
          <w:p w14:paraId="6D65CB83" w14:textId="218C051D" w:rsidR="009428B8" w:rsidRPr="00D81BD6" w:rsidRDefault="009428B8" w:rsidP="009428B8">
            <w:pPr>
              <w:rPr>
                <w:rFonts w:ascii="Trebuchet MS" w:hAnsi="Trebuchet MS" w:cs="Times New Roman"/>
              </w:rPr>
            </w:pPr>
            <w:r w:rsidRPr="00D81BD6">
              <w:rPr>
                <w:rFonts w:ascii="Trebuchet MS" w:eastAsia="Calibri" w:hAnsi="Trebuchet MS" w:cs="Times New Roman"/>
                <w:color w:val="000000" w:themeColor="text1"/>
              </w:rPr>
              <w:t>Réponse du candidat :</w:t>
            </w:r>
          </w:p>
        </w:tc>
      </w:tr>
      <w:tr w:rsidR="00426899" w:rsidRPr="001E43A0" w14:paraId="01577CEE" w14:textId="77777777" w:rsidTr="00426899">
        <w:trPr>
          <w:trHeight w:val="573"/>
        </w:trPr>
        <w:tc>
          <w:tcPr>
            <w:tcW w:w="10424" w:type="dxa"/>
            <w:shd w:val="clear" w:color="auto" w:fill="8EAADB" w:themeFill="accent5" w:themeFillTint="99"/>
          </w:tcPr>
          <w:p w14:paraId="0FE5E38E" w14:textId="6E4FEF58" w:rsidR="00426899" w:rsidRPr="00426899" w:rsidRDefault="00426899" w:rsidP="009428B8">
            <w:pPr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</w:pPr>
            <w:r w:rsidRPr="00426899"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  <w:t xml:space="preserve">Sous critère n°2 : </w:t>
            </w:r>
            <w:r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  <w:t>Politique</w:t>
            </w:r>
            <w:r w:rsidR="00582B95"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  <w:t xml:space="preserve"> dédiée et</w:t>
            </w:r>
            <w:r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  <w:t xml:space="preserve"> appliquée </w:t>
            </w:r>
            <w:r w:rsidR="00582B95"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  <w:t>à la gestion</w:t>
            </w:r>
            <w:r w:rsidRPr="00426899"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  <w:t xml:space="preserve"> déchets d’emballages générés par les prestations demandées _5 %</w:t>
            </w:r>
          </w:p>
        </w:tc>
      </w:tr>
      <w:tr w:rsidR="00426899" w:rsidRPr="001E43A0" w14:paraId="4F686ED1" w14:textId="77777777" w:rsidTr="009428B8">
        <w:trPr>
          <w:trHeight w:val="573"/>
        </w:trPr>
        <w:tc>
          <w:tcPr>
            <w:tcW w:w="10424" w:type="dxa"/>
            <w:shd w:val="clear" w:color="auto" w:fill="auto"/>
          </w:tcPr>
          <w:p w14:paraId="5284E595" w14:textId="691DC6B9" w:rsidR="00426899" w:rsidRPr="00D81BD6" w:rsidRDefault="00426899" w:rsidP="009428B8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  <w:r w:rsidRPr="00426899">
              <w:rPr>
                <w:rFonts w:ascii="Trebuchet MS" w:eastAsia="Calibri" w:hAnsi="Trebuchet MS" w:cs="Times New Roman"/>
                <w:color w:val="000000" w:themeColor="text1"/>
              </w:rPr>
              <w:t xml:space="preserve">Le candidat détaillera </w:t>
            </w:r>
            <w:r>
              <w:rPr>
                <w:rFonts w:ascii="Trebuchet MS" w:eastAsia="Calibri" w:hAnsi="Trebuchet MS" w:cs="Times New Roman"/>
                <w:color w:val="000000" w:themeColor="text1"/>
              </w:rPr>
              <w:t xml:space="preserve">la politique </w:t>
            </w:r>
            <w:r w:rsidR="001316FA">
              <w:rPr>
                <w:rFonts w:ascii="Trebuchet MS" w:eastAsia="Calibri" w:hAnsi="Trebuchet MS" w:cs="Times New Roman"/>
                <w:color w:val="000000" w:themeColor="text1"/>
              </w:rPr>
              <w:t xml:space="preserve">dédiée et </w:t>
            </w:r>
            <w:r>
              <w:rPr>
                <w:rFonts w:ascii="Trebuchet MS" w:eastAsia="Calibri" w:hAnsi="Trebuchet MS" w:cs="Times New Roman"/>
                <w:color w:val="000000" w:themeColor="text1"/>
              </w:rPr>
              <w:t xml:space="preserve">appliquée à cet accord-cadre concernant </w:t>
            </w:r>
            <w:r w:rsidRPr="00426899">
              <w:rPr>
                <w:rFonts w:ascii="Trebuchet MS" w:eastAsia="Calibri" w:hAnsi="Trebuchet MS" w:cs="Times New Roman"/>
                <w:color w:val="000000" w:themeColor="text1"/>
              </w:rPr>
              <w:t xml:space="preserve">les différents types de déchets </w:t>
            </w:r>
            <w:r>
              <w:rPr>
                <w:rFonts w:ascii="Trebuchet MS" w:eastAsia="Calibri" w:hAnsi="Trebuchet MS" w:cs="Times New Roman"/>
                <w:color w:val="000000" w:themeColor="text1"/>
              </w:rPr>
              <w:t xml:space="preserve">d’emballages </w:t>
            </w:r>
            <w:r w:rsidRPr="00426899">
              <w:rPr>
                <w:rFonts w:ascii="Trebuchet MS" w:eastAsia="Calibri" w:hAnsi="Trebuchet MS" w:cs="Times New Roman"/>
                <w:color w:val="000000" w:themeColor="text1"/>
              </w:rPr>
              <w:t>générés par les prestations objet de ce marché et leur gestion/valorisation/traçabilité notamment en termes de recyclage et/ou de réemploi.</w:t>
            </w:r>
          </w:p>
        </w:tc>
      </w:tr>
      <w:tr w:rsidR="00426899" w:rsidRPr="001E43A0" w14:paraId="04804E5A" w14:textId="77777777" w:rsidTr="009428B8">
        <w:trPr>
          <w:trHeight w:val="573"/>
        </w:trPr>
        <w:tc>
          <w:tcPr>
            <w:tcW w:w="10424" w:type="dxa"/>
            <w:shd w:val="clear" w:color="auto" w:fill="auto"/>
          </w:tcPr>
          <w:p w14:paraId="0B1A2168" w14:textId="76BEA50C" w:rsidR="00426899" w:rsidRPr="00D81BD6" w:rsidRDefault="00426899" w:rsidP="009428B8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  <w:r w:rsidRPr="00D81BD6">
              <w:rPr>
                <w:rFonts w:ascii="Trebuchet MS" w:eastAsia="Calibri" w:hAnsi="Trebuchet MS" w:cs="Times New Roman"/>
                <w:color w:val="000000" w:themeColor="text1"/>
              </w:rPr>
              <w:lastRenderedPageBreak/>
              <w:t>Réponse du candidat :</w:t>
            </w:r>
          </w:p>
        </w:tc>
      </w:tr>
      <w:tr w:rsidR="009428B8" w:rsidRPr="001E43A0" w14:paraId="612875FC" w14:textId="77777777" w:rsidTr="004E714B">
        <w:trPr>
          <w:trHeight w:val="573"/>
        </w:trPr>
        <w:tc>
          <w:tcPr>
            <w:tcW w:w="10424" w:type="dxa"/>
            <w:shd w:val="clear" w:color="auto" w:fill="8EAADB" w:themeFill="accent5" w:themeFillTint="99"/>
          </w:tcPr>
          <w:p w14:paraId="06360347" w14:textId="4B553A54" w:rsidR="009428B8" w:rsidRPr="001E43A0" w:rsidRDefault="009428B8" w:rsidP="003704A7">
            <w:pPr>
              <w:rPr>
                <w:rFonts w:ascii="Trebuchet MS" w:hAnsi="Trebuchet MS" w:cs="Times New Roman"/>
                <w:b/>
              </w:rPr>
            </w:pPr>
            <w:r w:rsidRPr="001E43A0">
              <w:rPr>
                <w:rFonts w:ascii="Trebuchet MS" w:eastAsia="Calibri" w:hAnsi="Trebuchet MS" w:cs="Times New Roman"/>
                <w:b/>
                <w:color w:val="000000" w:themeColor="text1"/>
              </w:rPr>
              <w:t>Sous-</w:t>
            </w:r>
            <w:r w:rsidRPr="00C31EE6">
              <w:rPr>
                <w:rFonts w:ascii="Trebuchet MS" w:hAnsi="Trebuchet MS" w:cs="Times New Roman"/>
                <w:b/>
              </w:rPr>
              <w:t xml:space="preserve">critère 3 : </w:t>
            </w:r>
            <w:r w:rsidR="003F62AD" w:rsidRPr="003F62AD">
              <w:rPr>
                <w:rFonts w:ascii="Trebuchet MS" w:hAnsi="Trebuchet MS" w:cs="Times New Roman"/>
                <w:b/>
              </w:rPr>
              <w:t>Offre en produits éco-responsables</w:t>
            </w:r>
            <w:r w:rsidR="005015DF">
              <w:rPr>
                <w:rFonts w:ascii="Trebuchet MS" w:hAnsi="Trebuchet MS" w:cs="Times New Roman"/>
                <w:b/>
              </w:rPr>
              <w:t>_</w:t>
            </w:r>
            <w:r w:rsidR="00426899">
              <w:rPr>
                <w:rFonts w:ascii="Trebuchet MS" w:hAnsi="Trebuchet MS" w:cs="Times New Roman"/>
                <w:b/>
              </w:rPr>
              <w:t>5</w:t>
            </w:r>
            <w:r w:rsidRPr="003F62AD">
              <w:rPr>
                <w:rFonts w:ascii="Trebuchet MS" w:hAnsi="Trebuchet MS" w:cs="Times New Roman"/>
                <w:b/>
              </w:rPr>
              <w:t xml:space="preserve"> %</w:t>
            </w:r>
          </w:p>
        </w:tc>
      </w:tr>
      <w:tr w:rsidR="00DF3115" w:rsidRPr="001E43A0" w14:paraId="2EBF96AA" w14:textId="77777777" w:rsidTr="00817404">
        <w:trPr>
          <w:trHeight w:val="592"/>
        </w:trPr>
        <w:tc>
          <w:tcPr>
            <w:tcW w:w="10424" w:type="dxa"/>
          </w:tcPr>
          <w:p w14:paraId="5DCD8A96" w14:textId="754E70DC" w:rsidR="004F7297" w:rsidRPr="00817404" w:rsidRDefault="003F62AD" w:rsidP="003F62AD">
            <w:pPr>
              <w:rPr>
                <w:lang w:eastAsia="fr-FR"/>
              </w:rPr>
            </w:pP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>Le candidat précisera sa proposition en produits écoresponsables, tels que définis à l’article 4.1 du CCTP.</w:t>
            </w:r>
          </w:p>
        </w:tc>
      </w:tr>
      <w:tr w:rsidR="00DF3115" w:rsidRPr="001E43A0" w14:paraId="7A1F039A" w14:textId="77777777" w:rsidTr="000A4737">
        <w:trPr>
          <w:trHeight w:val="11085"/>
        </w:trPr>
        <w:tc>
          <w:tcPr>
            <w:tcW w:w="10424" w:type="dxa"/>
          </w:tcPr>
          <w:p w14:paraId="1FCC4DDF" w14:textId="77777777" w:rsidR="003F62AD" w:rsidRPr="00D9178F" w:rsidRDefault="003F62AD" w:rsidP="00D9178F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  <w:r w:rsidRPr="005729AF">
              <w:rPr>
                <w:rFonts w:ascii="Trebuchet MS" w:eastAsia="Calibri" w:hAnsi="Trebuchet MS" w:cs="Times New Roman"/>
                <w:color w:val="000000" w:themeColor="text1"/>
              </w:rPr>
              <w:t>Réponse du candidat :</w:t>
            </w:r>
          </w:p>
          <w:p w14:paraId="7BD4293E" w14:textId="77777777" w:rsidR="003F62AD" w:rsidRPr="00D9178F" w:rsidRDefault="003F62AD" w:rsidP="003F62AD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 xml:space="preserve">Vous engagez-vous à fournir des produits écoresponsables, tels que définis à l’article 4.1 du CCTP ? </w:t>
            </w:r>
          </w:p>
          <w:p w14:paraId="153F296F" w14:textId="77777777" w:rsidR="003F62AD" w:rsidRPr="00D9178F" w:rsidRDefault="003F62AD" w:rsidP="003F62AD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</w:p>
          <w:p w14:paraId="33254F2E" w14:textId="77777777" w:rsidR="003F62AD" w:rsidRPr="00D9178F" w:rsidRDefault="003F62AD" w:rsidP="00D9178F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instrText xml:space="preserve"> FORMCHECKBOX </w:instrText>
            </w:r>
            <w:r w:rsidR="0098242C">
              <w:rPr>
                <w:rFonts w:ascii="Trebuchet MS" w:eastAsia="Calibri" w:hAnsi="Trebuchet MS" w:cs="Times New Roman"/>
                <w:color w:val="000000" w:themeColor="text1"/>
              </w:rPr>
            </w:r>
            <w:r w:rsidR="0098242C">
              <w:rPr>
                <w:rFonts w:ascii="Trebuchet MS" w:eastAsia="Calibri" w:hAnsi="Trebuchet MS" w:cs="Times New Roman"/>
                <w:color w:val="000000" w:themeColor="text1"/>
              </w:rPr>
              <w:fldChar w:fldCharType="separate"/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fldChar w:fldCharType="end"/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ab/>
              <w:t>Oui</w:t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ab/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instrText xml:space="preserve"> FORMCHECKBOX </w:instrText>
            </w:r>
            <w:r w:rsidR="0098242C">
              <w:rPr>
                <w:rFonts w:ascii="Trebuchet MS" w:eastAsia="Calibri" w:hAnsi="Trebuchet MS" w:cs="Times New Roman"/>
                <w:color w:val="000000" w:themeColor="text1"/>
              </w:rPr>
            </w:r>
            <w:r w:rsidR="0098242C">
              <w:rPr>
                <w:rFonts w:ascii="Trebuchet MS" w:eastAsia="Calibri" w:hAnsi="Trebuchet MS" w:cs="Times New Roman"/>
                <w:color w:val="000000" w:themeColor="text1"/>
              </w:rPr>
              <w:fldChar w:fldCharType="separate"/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fldChar w:fldCharType="end"/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ab/>
              <w:t>Non</w:t>
            </w:r>
          </w:p>
          <w:p w14:paraId="395B78F8" w14:textId="77777777" w:rsidR="003F62AD" w:rsidRPr="00D9178F" w:rsidRDefault="003F62AD" w:rsidP="003F62AD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</w:p>
          <w:p w14:paraId="053C9318" w14:textId="315C018E" w:rsidR="003F62AD" w:rsidRPr="00D9178F" w:rsidRDefault="003F62AD" w:rsidP="003F62AD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 xml:space="preserve">Si oui, indiquez, pour </w:t>
            </w:r>
            <w:r w:rsidR="00025323" w:rsidRPr="00D9178F">
              <w:rPr>
                <w:rFonts w:ascii="Trebuchet MS" w:eastAsia="Calibri" w:hAnsi="Trebuchet MS" w:cs="Times New Roman"/>
                <w:color w:val="000000" w:themeColor="text1"/>
              </w:rPr>
              <w:t>l</w:t>
            </w:r>
            <w:r w:rsidR="00943560" w:rsidRPr="00D9178F">
              <w:rPr>
                <w:rFonts w:ascii="Trebuchet MS" w:eastAsia="Calibri" w:hAnsi="Trebuchet MS" w:cs="Times New Roman"/>
                <w:color w:val="000000" w:themeColor="text1"/>
              </w:rPr>
              <w:t>es</w:t>
            </w:r>
            <w:r w:rsidR="00025323" w:rsidRPr="00D9178F">
              <w:rPr>
                <w:rFonts w:ascii="Trebuchet MS" w:eastAsia="Calibri" w:hAnsi="Trebuchet MS" w:cs="Times New Roman"/>
                <w:color w:val="000000" w:themeColor="text1"/>
              </w:rPr>
              <w:t xml:space="preserve"> </w:t>
            </w:r>
            <w:r w:rsidR="00BF537B">
              <w:rPr>
                <w:rFonts w:ascii="Trebuchet MS" w:eastAsia="Calibri" w:hAnsi="Trebuchet MS" w:cs="Times New Roman"/>
                <w:color w:val="000000" w:themeColor="text1"/>
              </w:rPr>
              <w:t xml:space="preserve">3 </w:t>
            </w:r>
            <w:r w:rsidR="00025323" w:rsidRPr="00D9178F">
              <w:rPr>
                <w:rFonts w:ascii="Trebuchet MS" w:eastAsia="Calibri" w:hAnsi="Trebuchet MS" w:cs="Times New Roman"/>
                <w:color w:val="000000" w:themeColor="text1"/>
              </w:rPr>
              <w:t>catégorie</w:t>
            </w:r>
            <w:r w:rsidR="00943560" w:rsidRPr="00D9178F">
              <w:rPr>
                <w:rFonts w:ascii="Trebuchet MS" w:eastAsia="Calibri" w:hAnsi="Trebuchet MS" w:cs="Times New Roman"/>
                <w:color w:val="000000" w:themeColor="text1"/>
              </w:rPr>
              <w:t>s</w:t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 xml:space="preserve"> ci-dessous le nombre de produits écoresponsables et la part de l’offre correspondante en % parmi le nombre total de produits</w:t>
            </w:r>
            <w:r w:rsidR="00BF537B">
              <w:rPr>
                <w:rFonts w:ascii="Trebuchet MS" w:eastAsia="Calibri" w:hAnsi="Trebuchet MS" w:cs="Times New Roman"/>
                <w:color w:val="000000" w:themeColor="text1"/>
              </w:rPr>
              <w:t xml:space="preserve"> pour chacune de ces 3 catégorie</w:t>
            </w:r>
            <w:r w:rsidRPr="00D9178F">
              <w:rPr>
                <w:rFonts w:ascii="Trebuchet MS" w:eastAsia="Calibri" w:hAnsi="Trebuchet MS" w:cs="Times New Roman"/>
                <w:color w:val="000000" w:themeColor="text1"/>
              </w:rPr>
              <w:t xml:space="preserve"> au BPU</w:t>
            </w:r>
            <w:r w:rsidR="00BF537B">
              <w:rPr>
                <w:rFonts w:ascii="Trebuchet MS" w:eastAsia="Calibri" w:hAnsi="Trebuchet MS" w:cs="Times New Roman"/>
                <w:color w:val="000000" w:themeColor="text1"/>
              </w:rPr>
              <w:t xml:space="preserve">. </w:t>
            </w:r>
          </w:p>
          <w:p w14:paraId="7FE3C0C1" w14:textId="77777777" w:rsidR="003F62AD" w:rsidRPr="00D9178F" w:rsidRDefault="003F62AD" w:rsidP="003F62AD">
            <w:pPr>
              <w:rPr>
                <w:rFonts w:ascii="Trebuchet MS" w:eastAsia="Calibri" w:hAnsi="Trebuchet MS" w:cs="Times New Roman"/>
                <w:color w:val="000000" w:themeColor="text1"/>
              </w:rPr>
            </w:pPr>
          </w:p>
          <w:tbl>
            <w:tblPr>
              <w:tblW w:w="966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834"/>
              <w:gridCol w:w="1077"/>
              <w:gridCol w:w="1727"/>
              <w:gridCol w:w="1780"/>
              <w:gridCol w:w="1888"/>
              <w:gridCol w:w="1354"/>
            </w:tblGrid>
            <w:tr w:rsidR="00075503" w:rsidRPr="00D9178F" w14:paraId="746462F3" w14:textId="77777777" w:rsidTr="00D9178F">
              <w:trPr>
                <w:tblCellSpacing w:w="0" w:type="dxa"/>
              </w:trPr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F669F6D" w14:textId="77777777" w:rsidR="003F62AD" w:rsidRPr="00D9178F" w:rsidRDefault="003F62AD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Catégorie de produits</w:t>
                  </w:r>
                </w:p>
                <w:p w14:paraId="7EFF076A" w14:textId="28BF8F7A" w:rsidR="003F62AD" w:rsidRPr="00D9178F" w:rsidRDefault="003F62AD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(Famille)</w:t>
                  </w:r>
                  <w:r w:rsidR="0089392E"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 xml:space="preserve"> issu du BPU</w:t>
                  </w:r>
                </w:p>
              </w:tc>
              <w:tc>
                <w:tcPr>
                  <w:tcW w:w="11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8CC6027" w14:textId="77777777" w:rsidR="003F62AD" w:rsidRPr="00D9178F" w:rsidRDefault="003F62AD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 xml:space="preserve">Nombre total de produits au BPU </w:t>
                  </w:r>
                </w:p>
              </w:tc>
              <w:tc>
                <w:tcPr>
                  <w:tcW w:w="15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73916858" w14:textId="3985A6BB" w:rsidR="003F62AD" w:rsidRPr="00D9178F" w:rsidRDefault="003F62AD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Nombre de produits écoresponsables au BPU</w:t>
                  </w:r>
                </w:p>
              </w:tc>
              <w:tc>
                <w:tcPr>
                  <w:tcW w:w="1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C5CF04E" w14:textId="77777777" w:rsidR="003F62AD" w:rsidRPr="00D9178F" w:rsidRDefault="003F62AD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Part correspondante (%)</w:t>
                  </w:r>
                </w:p>
              </w:tc>
              <w:tc>
                <w:tcPr>
                  <w:tcW w:w="19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47BAF64" w14:textId="0CAC08BB" w:rsidR="003F62AD" w:rsidRPr="00D9178F" w:rsidRDefault="003F62AD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Principales caractéristiques écoresponsables ou écolabels</w:t>
                  </w:r>
                  <w:r w:rsidR="00BF537B" w:rsidRPr="001316FA">
                    <w:rPr>
                      <w:rFonts w:ascii="Trebuchet MS" w:eastAsia="Calibri" w:hAnsi="Trebuchet MS" w:cs="Times New Roman"/>
                      <w:b/>
                      <w:bCs/>
                      <w:color w:val="000000" w:themeColor="text1"/>
                    </w:rPr>
                    <w:t>*</w:t>
                  </w:r>
                </w:p>
              </w:tc>
              <w:tc>
                <w:tcPr>
                  <w:tcW w:w="1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80434A5" w14:textId="77777777" w:rsidR="003F62AD" w:rsidRPr="00D9178F" w:rsidRDefault="003F62AD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Type de produits concernés</w:t>
                  </w:r>
                </w:p>
              </w:tc>
            </w:tr>
            <w:tr w:rsidR="00A355F1" w:rsidRPr="00D9178F" w14:paraId="43D6E099" w14:textId="77777777" w:rsidTr="00D9178F">
              <w:trPr>
                <w:tblCellSpacing w:w="0" w:type="dxa"/>
              </w:trPr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86DD97" w14:textId="1B75E4F3" w:rsidR="00A355F1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Lubrifiants</w:t>
                  </w:r>
                </w:p>
              </w:tc>
              <w:tc>
                <w:tcPr>
                  <w:tcW w:w="11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</w:tcPr>
                <w:p w14:paraId="63EFB0A9" w14:textId="14DCF0C8" w:rsidR="00A355F1" w:rsidRPr="00D9178F" w:rsidRDefault="00A355F1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</w:tcPr>
                <w:p w14:paraId="7D59362E" w14:textId="77777777" w:rsidR="00A355F1" w:rsidRPr="00D9178F" w:rsidRDefault="00A355F1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808D67" w14:textId="77777777" w:rsidR="00A355F1" w:rsidRPr="00D9178F" w:rsidRDefault="00A355F1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8BD8AA5" w14:textId="77777777" w:rsidR="00A355F1" w:rsidRPr="00D9178F" w:rsidRDefault="00A355F1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7CE12B" w14:textId="77777777" w:rsidR="00A355F1" w:rsidRPr="00D9178F" w:rsidRDefault="00A355F1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</w:tr>
            <w:tr w:rsidR="000A4737" w:rsidRPr="00D9178F" w14:paraId="4F5254C8" w14:textId="77777777" w:rsidTr="00D9178F">
              <w:trPr>
                <w:tblCellSpacing w:w="0" w:type="dxa"/>
              </w:trPr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95915F2" w14:textId="3886E305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Peinture, colle, joint et mastic</w:t>
                  </w:r>
                </w:p>
              </w:tc>
              <w:tc>
                <w:tcPr>
                  <w:tcW w:w="11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</w:tcPr>
                <w:p w14:paraId="69ABD095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</w:tcPr>
                <w:p w14:paraId="7F6DE514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FA2142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DAB785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BF3B49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</w:tr>
            <w:tr w:rsidR="000A4737" w:rsidRPr="00D9178F" w14:paraId="5064D041" w14:textId="77777777" w:rsidTr="00D9178F">
              <w:trPr>
                <w:tblCellSpacing w:w="0" w:type="dxa"/>
              </w:trPr>
              <w:tc>
                <w:tcPr>
                  <w:tcW w:w="18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E31FD5" w14:textId="1D7FB018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  <w:r w:rsidRPr="00D9178F">
                    <w:rPr>
                      <w:rFonts w:ascii="Trebuchet MS" w:eastAsia="Calibri" w:hAnsi="Trebuchet MS" w:cs="Times New Roman"/>
                      <w:color w:val="000000" w:themeColor="text1"/>
                    </w:rPr>
                    <w:t>Outillage électroportatif, gros outillage</w:t>
                  </w:r>
                </w:p>
              </w:tc>
              <w:tc>
                <w:tcPr>
                  <w:tcW w:w="11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</w:tcPr>
                <w:p w14:paraId="5449181A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56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0" w:type="dxa"/>
                  </w:tcMar>
                  <w:vAlign w:val="center"/>
                </w:tcPr>
                <w:p w14:paraId="132E82AD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7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7E988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9A6F993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  <w:tc>
                <w:tcPr>
                  <w:tcW w:w="14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C136EC" w14:textId="77777777" w:rsidR="000A4737" w:rsidRPr="00D9178F" w:rsidRDefault="000A4737" w:rsidP="00D9178F">
                  <w:pPr>
                    <w:spacing w:after="0" w:line="240" w:lineRule="auto"/>
                    <w:rPr>
                      <w:rFonts w:ascii="Trebuchet MS" w:eastAsia="Calibri" w:hAnsi="Trebuchet MS" w:cs="Times New Roman"/>
                      <w:color w:val="000000" w:themeColor="text1"/>
                    </w:rPr>
                  </w:pPr>
                </w:p>
              </w:tc>
            </w:tr>
          </w:tbl>
          <w:p w14:paraId="64EFBCCA" w14:textId="77777777" w:rsidR="003F62AD" w:rsidRDefault="003F62AD" w:rsidP="003F62AD">
            <w:pPr>
              <w:rPr>
                <w:rFonts w:ascii="Arial" w:eastAsia="Times New Roman" w:hAnsi="Arial" w:cs="Arial"/>
                <w:szCs w:val="20"/>
                <w:lang w:eastAsia="fr-FR"/>
              </w:rPr>
            </w:pPr>
          </w:p>
          <w:p w14:paraId="73467492" w14:textId="2D17F029" w:rsidR="00BF537B" w:rsidRPr="001316FA" w:rsidRDefault="00BF537B" w:rsidP="00BF537B">
            <w:pPr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</w:pPr>
            <w:r w:rsidRPr="001316FA">
              <w:rPr>
                <w:rFonts w:ascii="Trebuchet MS" w:eastAsia="Calibri" w:hAnsi="Trebuchet MS" w:cs="Times New Roman"/>
                <w:b/>
                <w:bCs/>
                <w:color w:val="000000" w:themeColor="text1"/>
              </w:rPr>
              <w:t>* Les fiches produits sont transmises en complément de réponse.</w:t>
            </w:r>
          </w:p>
          <w:p w14:paraId="377A477E" w14:textId="70F2F282" w:rsidR="00DF3115" w:rsidRPr="005729AF" w:rsidRDefault="00DF3115" w:rsidP="0099265B">
            <w:pPr>
              <w:pStyle w:val="CorpsA"/>
              <w:rPr>
                <w:rFonts w:ascii="Trebuchet MS" w:eastAsia="Calibri" w:hAnsi="Trebuchet MS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341A5F78" w14:textId="5269077D" w:rsidR="004B163B" w:rsidRDefault="004B163B" w:rsidP="002668C2">
      <w:pPr>
        <w:pStyle w:val="CorpsA"/>
        <w:rPr>
          <w:rFonts w:ascii="Trebuchet MS" w:eastAsia="Calibri" w:hAnsi="Trebuchet MS" w:cs="Times New Roman"/>
          <w:bCs/>
          <w:color w:val="000000" w:themeColor="text1"/>
          <w:sz w:val="22"/>
          <w:szCs w:val="22"/>
          <w:highlight w:val="lightGray"/>
          <w:u w:val="single"/>
        </w:rPr>
      </w:pPr>
    </w:p>
    <w:sectPr w:rsidR="004B163B" w:rsidSect="001A4976">
      <w:headerReference w:type="default" r:id="rId8"/>
      <w:footerReference w:type="default" r:id="rId9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E80BC" w14:textId="77777777" w:rsidR="00FD13E5" w:rsidRDefault="00FD13E5" w:rsidP="001A4976">
      <w:pPr>
        <w:spacing w:after="0" w:line="240" w:lineRule="auto"/>
      </w:pPr>
      <w:r>
        <w:separator/>
      </w:r>
    </w:p>
  </w:endnote>
  <w:endnote w:type="continuationSeparator" w:id="0">
    <w:p w14:paraId="40D5D526" w14:textId="77777777" w:rsidR="00FD13E5" w:rsidRDefault="00FD13E5" w:rsidP="001A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9263006"/>
      <w:docPartObj>
        <w:docPartGallery w:val="Page Numbers (Bottom of Page)"/>
        <w:docPartUnique/>
      </w:docPartObj>
    </w:sdtPr>
    <w:sdtEndPr/>
    <w:sdtContent>
      <w:p w14:paraId="41DD74BF" w14:textId="6D766AEA" w:rsidR="001E43A0" w:rsidRDefault="001E43A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C99">
          <w:rPr>
            <w:noProof/>
          </w:rPr>
          <w:t>2</w:t>
        </w:r>
        <w:r>
          <w:fldChar w:fldCharType="end"/>
        </w:r>
      </w:p>
    </w:sdtContent>
  </w:sdt>
  <w:p w14:paraId="578EE93C" w14:textId="15760975" w:rsidR="001543BC" w:rsidRPr="009A4D77" w:rsidRDefault="009A4D77" w:rsidP="001543BC">
    <w:pPr>
      <w:pStyle w:val="Pieddepage"/>
      <w:rPr>
        <w:b/>
      </w:rPr>
    </w:pPr>
    <w:r>
      <w:t>Consultation</w:t>
    </w:r>
    <w:r w:rsidR="00CE07CF">
      <w:t xml:space="preserve"> </w:t>
    </w:r>
    <w:r w:rsidR="00CE07CF" w:rsidRPr="00CE07CF">
      <w:t xml:space="preserve">FCS n°2025F25039XXXX </w:t>
    </w:r>
    <w:r>
      <w:t xml:space="preserve">– </w:t>
    </w:r>
    <w:r w:rsidR="001543BC" w:rsidRPr="001543BC">
      <w:t>Fourniture d'outillage, quincaillerie et consommables</w:t>
    </w:r>
  </w:p>
  <w:p w14:paraId="76BC641A" w14:textId="37E6B934" w:rsidR="00D73F4B" w:rsidRPr="009A4D77" w:rsidRDefault="00D73F4B" w:rsidP="009A4D77">
    <w:pPr>
      <w:pStyle w:val="Pieddepage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7FBA6" w14:textId="77777777" w:rsidR="00FD13E5" w:rsidRDefault="00FD13E5" w:rsidP="001A4976">
      <w:pPr>
        <w:spacing w:after="0" w:line="240" w:lineRule="auto"/>
      </w:pPr>
      <w:r>
        <w:separator/>
      </w:r>
    </w:p>
  </w:footnote>
  <w:footnote w:type="continuationSeparator" w:id="0">
    <w:p w14:paraId="40707849" w14:textId="77777777" w:rsidR="00FD13E5" w:rsidRDefault="00FD13E5" w:rsidP="001A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73BB" w14:textId="67A793D6" w:rsidR="00D73F4B" w:rsidRPr="001E43A0" w:rsidRDefault="001E43A0" w:rsidP="001E43A0">
    <w:pPr>
      <w:rPr>
        <w:rFonts w:ascii="Trebuchet MS" w:hAnsi="Trebuchet MS"/>
        <w:sz w:val="20"/>
        <w:szCs w:val="20"/>
      </w:rPr>
    </w:pPr>
    <w:r>
      <w:rPr>
        <w:noProof/>
        <w:lang w:eastAsia="fr-FR"/>
      </w:rPr>
      <w:drawing>
        <wp:inline distT="0" distB="0" distL="0" distR="0" wp14:anchorId="6F7AE862" wp14:editId="269F6BAC">
          <wp:extent cx="1123950" cy="63214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ivlyon2_logo201806-stand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204" cy="6491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0176"/>
    <w:multiLevelType w:val="hybridMultilevel"/>
    <w:tmpl w:val="8722C0CC"/>
    <w:lvl w:ilvl="0" w:tplc="2D16F8E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91DD8"/>
    <w:multiLevelType w:val="hybridMultilevel"/>
    <w:tmpl w:val="EEC8EE04"/>
    <w:lvl w:ilvl="0" w:tplc="CA28035A">
      <w:start w:val="12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3DE67C2"/>
    <w:multiLevelType w:val="hybridMultilevel"/>
    <w:tmpl w:val="CA047E8C"/>
    <w:lvl w:ilvl="0" w:tplc="040C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61DD5"/>
    <w:multiLevelType w:val="hybridMultilevel"/>
    <w:tmpl w:val="A07669E0"/>
    <w:lvl w:ilvl="0" w:tplc="B1FEFA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C86"/>
    <w:rsid w:val="00002E06"/>
    <w:rsid w:val="0001058B"/>
    <w:rsid w:val="00025323"/>
    <w:rsid w:val="00047197"/>
    <w:rsid w:val="00053C94"/>
    <w:rsid w:val="00075503"/>
    <w:rsid w:val="00077CF7"/>
    <w:rsid w:val="000A4737"/>
    <w:rsid w:val="000A51D1"/>
    <w:rsid w:val="000B34C0"/>
    <w:rsid w:val="000C4676"/>
    <w:rsid w:val="000C76EC"/>
    <w:rsid w:val="000F3DBF"/>
    <w:rsid w:val="000F7B04"/>
    <w:rsid w:val="001316FA"/>
    <w:rsid w:val="001543BC"/>
    <w:rsid w:val="00157CBA"/>
    <w:rsid w:val="001653E4"/>
    <w:rsid w:val="00171438"/>
    <w:rsid w:val="001746F4"/>
    <w:rsid w:val="0019083C"/>
    <w:rsid w:val="001A3411"/>
    <w:rsid w:val="001A4976"/>
    <w:rsid w:val="001A789B"/>
    <w:rsid w:val="001B66F6"/>
    <w:rsid w:val="001C2D31"/>
    <w:rsid w:val="001D025E"/>
    <w:rsid w:val="001E0F2B"/>
    <w:rsid w:val="001E43A0"/>
    <w:rsid w:val="001E5CAA"/>
    <w:rsid w:val="00205570"/>
    <w:rsid w:val="0020568A"/>
    <w:rsid w:val="00214617"/>
    <w:rsid w:val="00223591"/>
    <w:rsid w:val="00236D0A"/>
    <w:rsid w:val="00254FD3"/>
    <w:rsid w:val="002668C2"/>
    <w:rsid w:val="00293C18"/>
    <w:rsid w:val="0029613D"/>
    <w:rsid w:val="002B29DD"/>
    <w:rsid w:val="002E6CB8"/>
    <w:rsid w:val="0032060D"/>
    <w:rsid w:val="0033231B"/>
    <w:rsid w:val="00336A57"/>
    <w:rsid w:val="00364D37"/>
    <w:rsid w:val="003704A7"/>
    <w:rsid w:val="00371CA5"/>
    <w:rsid w:val="003B7D59"/>
    <w:rsid w:val="003F62AD"/>
    <w:rsid w:val="004216D1"/>
    <w:rsid w:val="00426791"/>
    <w:rsid w:val="00426899"/>
    <w:rsid w:val="00442B4B"/>
    <w:rsid w:val="004706E5"/>
    <w:rsid w:val="004B163B"/>
    <w:rsid w:val="004B743A"/>
    <w:rsid w:val="004D4D3E"/>
    <w:rsid w:val="004D5008"/>
    <w:rsid w:val="004E3593"/>
    <w:rsid w:val="004E3A69"/>
    <w:rsid w:val="004E714B"/>
    <w:rsid w:val="004F7297"/>
    <w:rsid w:val="005015DF"/>
    <w:rsid w:val="00531EA5"/>
    <w:rsid w:val="00532843"/>
    <w:rsid w:val="00543F4C"/>
    <w:rsid w:val="00563668"/>
    <w:rsid w:val="005729AF"/>
    <w:rsid w:val="00582B95"/>
    <w:rsid w:val="00586639"/>
    <w:rsid w:val="00591CA2"/>
    <w:rsid w:val="00592858"/>
    <w:rsid w:val="00593902"/>
    <w:rsid w:val="005C2A7B"/>
    <w:rsid w:val="005D34D1"/>
    <w:rsid w:val="005F470B"/>
    <w:rsid w:val="00600924"/>
    <w:rsid w:val="00602D3D"/>
    <w:rsid w:val="006032EF"/>
    <w:rsid w:val="00606E33"/>
    <w:rsid w:val="006440EF"/>
    <w:rsid w:val="0064739D"/>
    <w:rsid w:val="00647DDE"/>
    <w:rsid w:val="006670DE"/>
    <w:rsid w:val="0068217C"/>
    <w:rsid w:val="00690DDE"/>
    <w:rsid w:val="006936A8"/>
    <w:rsid w:val="006A3004"/>
    <w:rsid w:val="006B2B7C"/>
    <w:rsid w:val="006B7F09"/>
    <w:rsid w:val="006D58E9"/>
    <w:rsid w:val="006E62E3"/>
    <w:rsid w:val="006F7F11"/>
    <w:rsid w:val="00700BFB"/>
    <w:rsid w:val="00707E1E"/>
    <w:rsid w:val="00765F27"/>
    <w:rsid w:val="00784DE4"/>
    <w:rsid w:val="007A3605"/>
    <w:rsid w:val="007A494D"/>
    <w:rsid w:val="007C512F"/>
    <w:rsid w:val="007E4F4E"/>
    <w:rsid w:val="007E5A77"/>
    <w:rsid w:val="00800C86"/>
    <w:rsid w:val="008030AF"/>
    <w:rsid w:val="00817404"/>
    <w:rsid w:val="00823F0C"/>
    <w:rsid w:val="00827DFA"/>
    <w:rsid w:val="0083233C"/>
    <w:rsid w:val="008339CA"/>
    <w:rsid w:val="0085091F"/>
    <w:rsid w:val="008511A0"/>
    <w:rsid w:val="00875657"/>
    <w:rsid w:val="0089392E"/>
    <w:rsid w:val="008A546C"/>
    <w:rsid w:val="00931543"/>
    <w:rsid w:val="009428B8"/>
    <w:rsid w:val="00943560"/>
    <w:rsid w:val="00970242"/>
    <w:rsid w:val="0098242C"/>
    <w:rsid w:val="0099265B"/>
    <w:rsid w:val="00992CE5"/>
    <w:rsid w:val="009A4D77"/>
    <w:rsid w:val="009B4343"/>
    <w:rsid w:val="009C3C51"/>
    <w:rsid w:val="009C5697"/>
    <w:rsid w:val="009E129B"/>
    <w:rsid w:val="009F7EC3"/>
    <w:rsid w:val="00A16013"/>
    <w:rsid w:val="00A3153F"/>
    <w:rsid w:val="00A355F1"/>
    <w:rsid w:val="00A36B84"/>
    <w:rsid w:val="00A56457"/>
    <w:rsid w:val="00A57356"/>
    <w:rsid w:val="00A8014F"/>
    <w:rsid w:val="00A80A4F"/>
    <w:rsid w:val="00AD1AAF"/>
    <w:rsid w:val="00AE6949"/>
    <w:rsid w:val="00AF5CE8"/>
    <w:rsid w:val="00B054AF"/>
    <w:rsid w:val="00B30D27"/>
    <w:rsid w:val="00B408A7"/>
    <w:rsid w:val="00B538EF"/>
    <w:rsid w:val="00B70615"/>
    <w:rsid w:val="00BA259A"/>
    <w:rsid w:val="00BA4DDA"/>
    <w:rsid w:val="00BD6306"/>
    <w:rsid w:val="00BD7C75"/>
    <w:rsid w:val="00BF537B"/>
    <w:rsid w:val="00C31EE6"/>
    <w:rsid w:val="00C6000F"/>
    <w:rsid w:val="00C628DB"/>
    <w:rsid w:val="00C7387A"/>
    <w:rsid w:val="00C82790"/>
    <w:rsid w:val="00C90089"/>
    <w:rsid w:val="00CC2894"/>
    <w:rsid w:val="00CD19F4"/>
    <w:rsid w:val="00CE07CF"/>
    <w:rsid w:val="00CE428E"/>
    <w:rsid w:val="00D047FC"/>
    <w:rsid w:val="00D22558"/>
    <w:rsid w:val="00D26741"/>
    <w:rsid w:val="00D30C34"/>
    <w:rsid w:val="00D359F8"/>
    <w:rsid w:val="00D73F4B"/>
    <w:rsid w:val="00D81BD6"/>
    <w:rsid w:val="00D82D19"/>
    <w:rsid w:val="00D9178F"/>
    <w:rsid w:val="00D93EBC"/>
    <w:rsid w:val="00D96349"/>
    <w:rsid w:val="00DB2065"/>
    <w:rsid w:val="00DB50FF"/>
    <w:rsid w:val="00DC5FBF"/>
    <w:rsid w:val="00DE0CD6"/>
    <w:rsid w:val="00DE304A"/>
    <w:rsid w:val="00DF24C7"/>
    <w:rsid w:val="00DF2A17"/>
    <w:rsid w:val="00DF3115"/>
    <w:rsid w:val="00DF4480"/>
    <w:rsid w:val="00E03AE4"/>
    <w:rsid w:val="00E1430F"/>
    <w:rsid w:val="00E24349"/>
    <w:rsid w:val="00E271BC"/>
    <w:rsid w:val="00E33C99"/>
    <w:rsid w:val="00E37C26"/>
    <w:rsid w:val="00E52985"/>
    <w:rsid w:val="00E769AB"/>
    <w:rsid w:val="00E778D4"/>
    <w:rsid w:val="00EA61DC"/>
    <w:rsid w:val="00EA666A"/>
    <w:rsid w:val="00EC3331"/>
    <w:rsid w:val="00EC6627"/>
    <w:rsid w:val="00ED172F"/>
    <w:rsid w:val="00ED6EF3"/>
    <w:rsid w:val="00EE7A0F"/>
    <w:rsid w:val="00EF7B2E"/>
    <w:rsid w:val="00F24F06"/>
    <w:rsid w:val="00F305F5"/>
    <w:rsid w:val="00F9192A"/>
    <w:rsid w:val="00F95A2F"/>
    <w:rsid w:val="00FA0859"/>
    <w:rsid w:val="00FC3D23"/>
    <w:rsid w:val="00FD13E5"/>
    <w:rsid w:val="00FE0198"/>
    <w:rsid w:val="00FE5040"/>
    <w:rsid w:val="00FE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CC2930D"/>
  <w15:chartTrackingRefBased/>
  <w15:docId w15:val="{090AD386-1B7B-49CE-A939-670D97F1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qFormat/>
    <w:rsid w:val="003F62AD"/>
    <w:pPr>
      <w:pBdr>
        <w:left w:val="single" w:sz="8" w:space="0" w:color="CCCCCC"/>
        <w:bottom w:val="single" w:sz="8" w:space="0" w:color="CCCCCC"/>
      </w:pBdr>
      <w:spacing w:before="227" w:after="120" w:line="240" w:lineRule="auto"/>
      <w:jc w:val="both"/>
      <w:outlineLvl w:val="1"/>
    </w:pPr>
    <w:rPr>
      <w:rFonts w:ascii="Marianne" w:eastAsia="Times New Roman" w:hAnsi="Marianne" w:cs="Times New Roman"/>
      <w:b/>
      <w:bCs/>
      <w:caps/>
      <w:sz w:val="20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link w:val="Normal2Car"/>
    <w:rsid w:val="00A80A4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Normal2Car">
    <w:name w:val="Normal2 Car"/>
    <w:link w:val="Normal2"/>
    <w:rsid w:val="00A80A4F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A">
    <w:name w:val="Corps A"/>
    <w:rsid w:val="00D267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Verdana" w:eastAsia="Arial Unicode MS" w:hAnsi="Arial Unicode MS" w:cs="Arial Unicode MS"/>
      <w:color w:val="000000"/>
      <w:spacing w:val="-6"/>
      <w:sz w:val="18"/>
      <w:szCs w:val="18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AD1AA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976"/>
  </w:style>
  <w:style w:type="paragraph" w:styleId="Pieddepage">
    <w:name w:val="footer"/>
    <w:basedOn w:val="Normal"/>
    <w:link w:val="PieddepageCar"/>
    <w:uiPriority w:val="99"/>
    <w:unhideWhenUsed/>
    <w:rsid w:val="001A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4976"/>
  </w:style>
  <w:style w:type="paragraph" w:styleId="Sansinterligne">
    <w:name w:val="No Spacing"/>
    <w:uiPriority w:val="1"/>
    <w:qFormat/>
    <w:rsid w:val="004E3A69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171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36B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B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B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B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B8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B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B8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428B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3F62AD"/>
    <w:rPr>
      <w:rFonts w:ascii="Marianne" w:eastAsia="Times New Roman" w:hAnsi="Marianne" w:cs="Times New Roman"/>
      <w:b/>
      <w:bCs/>
      <w:caps/>
      <w:sz w:val="20"/>
      <w:szCs w:val="36"/>
      <w:lang w:eastAsia="fr-FR"/>
    </w:rPr>
  </w:style>
  <w:style w:type="paragraph" w:customStyle="1" w:styleId="western">
    <w:name w:val="western"/>
    <w:basedOn w:val="Normal"/>
    <w:qFormat/>
    <w:rsid w:val="003F62AD"/>
    <w:pPr>
      <w:spacing w:before="57" w:after="0" w:line="240" w:lineRule="auto"/>
      <w:jc w:val="both"/>
    </w:pPr>
    <w:rPr>
      <w:rFonts w:ascii="Marianne" w:eastAsia="Times New Roman" w:hAnsi="Marianne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0521D-8724-4652-8FAC-041F6E4C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lumiere lyon2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Christine Rabuel</dc:creator>
  <cp:keywords/>
  <dc:description/>
  <cp:lastModifiedBy>Franceline Dalmaz</cp:lastModifiedBy>
  <cp:revision>34</cp:revision>
  <cp:lastPrinted>2025-11-13T14:22:00Z</cp:lastPrinted>
  <dcterms:created xsi:type="dcterms:W3CDTF">2025-10-02T09:09:00Z</dcterms:created>
  <dcterms:modified xsi:type="dcterms:W3CDTF">2025-11-13T14:25:00Z</dcterms:modified>
</cp:coreProperties>
</file>